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E56BC0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УТВЕРЖДАЮ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56BC0">
        <w:rPr>
          <w:rFonts w:ascii="Times New Roman" w:hAnsi="Times New Roman"/>
          <w:sz w:val="24"/>
          <w:szCs w:val="24"/>
        </w:rPr>
        <w:t>»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______________А.В. Кривонос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«</w:t>
      </w:r>
      <w:r w:rsidR="00314B6F">
        <w:rPr>
          <w:rFonts w:ascii="Times New Roman" w:hAnsi="Times New Roman"/>
          <w:sz w:val="24"/>
          <w:szCs w:val="24"/>
        </w:rPr>
        <w:t>08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 w:rsidR="00314B6F">
        <w:rPr>
          <w:rFonts w:ascii="Times New Roman" w:hAnsi="Times New Roman"/>
          <w:sz w:val="24"/>
          <w:szCs w:val="24"/>
        </w:rPr>
        <w:t>апреля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 w:rsidR="002141DD"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D2372E" w:rsidRPr="00E56BC0" w:rsidRDefault="00D2372E">
      <w:pPr>
        <w:rPr>
          <w:rFonts w:ascii="Times New Roman" w:hAnsi="Times New Roman"/>
          <w:sz w:val="24"/>
          <w:szCs w:val="24"/>
        </w:rPr>
      </w:pPr>
    </w:p>
    <w:p w:rsidR="00DE3082" w:rsidRDefault="00DE3082" w:rsidP="00DE3082">
      <w:pPr>
        <w:ind w:left="-567"/>
        <w:jc w:val="both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/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kern w:val="36"/>
          <w:sz w:val="24"/>
          <w:szCs w:val="24"/>
        </w:rPr>
        <w:t>2-02-21-ЗП (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2024506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)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DE3082" w:rsidTr="00DE3082">
        <w:tc>
          <w:tcPr>
            <w:tcW w:w="5778" w:type="dxa"/>
            <w:hideMark/>
          </w:tcPr>
          <w:p w:rsidR="00DE3082" w:rsidRPr="00DE3082" w:rsidRDefault="00DE3082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  <w:hideMark/>
          </w:tcPr>
          <w:p w:rsidR="00DE3082" w:rsidRDefault="00DE3082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публикации: 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08.04.2021</w:t>
            </w:r>
          </w:p>
        </w:tc>
      </w:tr>
    </w:tbl>
    <w:p w:rsidR="00DE3082" w:rsidRDefault="00DE3082" w:rsidP="00DE3082">
      <w:pPr>
        <w:numPr>
          <w:ilvl w:val="0"/>
          <w:numId w:val="4"/>
        </w:numPr>
        <w:tabs>
          <w:tab w:val="left" w:pos="-562"/>
        </w:tabs>
        <w:spacing w:before="100" w:beforeAutospacing="1" w:after="100" w:afterAutospacing="1" w:line="360" w:lineRule="auto"/>
        <w:ind w:left="-5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>
        <w:rPr>
          <w:rFonts w:ascii="Times New Roman" w:hAnsi="Times New Roman"/>
          <w:sz w:val="24"/>
          <w:szCs w:val="24"/>
          <w:lang w:eastAsia="zh-CN" w:bidi="hi-IN"/>
        </w:rPr>
        <w:t>АКЦИОНЕРНОЕ ОБЩЕСТВО "ВЫБОРГТЕПЛОЭНЕРГО".</w:t>
      </w:r>
    </w:p>
    <w:p w:rsidR="00DE3082" w:rsidRP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</w:t>
      </w:r>
      <w:r w:rsidRPr="00DE30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</w:t>
      </w:r>
      <w:r w:rsidRPr="00DE3082">
        <w:rPr>
          <w:rFonts w:ascii="Times New Roman" w:hAnsi="Times New Roman"/>
          <w:sz w:val="24"/>
          <w:szCs w:val="24"/>
        </w:rPr>
        <w:t>:</w:t>
      </w:r>
      <w:r w:rsidRPr="00DE308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Макарова М. А., 7 81378 33363, marina.makarova1971@mail.ru</w:t>
      </w:r>
      <w:r w:rsidRPr="00DE3082">
        <w:rPr>
          <w:rFonts w:ascii="Times New Roman" w:hAnsi="Times New Roman"/>
          <w:sz w:val="24"/>
          <w:szCs w:val="24"/>
        </w:rPr>
        <w:t>.</w:t>
      </w:r>
    </w:p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закупки: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Выполнение работ по монтажу дополнительного резервного котла установленной мощностью 3,5МВт «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Lavart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3500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Master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исп. 1» (Омский котельный завод) с комбинированной горелкой фирмы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Oilon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GKP-350M WD34 на отлитую железобетон</w:t>
      </w:r>
      <w:bookmarkStart w:id="0" w:name="_GoBack"/>
      <w:bookmarkEnd w:id="0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ную плиту из бетона класса В20 объёмом 1,86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.к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уб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.; монтаж новой дымовой трубы высотой 22,234м., диаметром 650/750 мм. на самонесущей ферме от вновь монтируемого котла и горизонтального металлического утепленного газохода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дымоудаления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с устройством собственного фундамента под дымовую трубу столбчатого типа с бетонной подготовкой и арматурным каркасом из бетона класса B20 (М250) объёмом 30,74м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.к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уб. с последующим монтажом вертикального стержневого молниеотвода и заземления. Выборгский район, Пос. 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Ленинское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</w:t>
      </w:r>
    </w:p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лота: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1.</w:t>
      </w:r>
    </w:p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DE308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: </w:t>
      </w:r>
      <w:r>
        <w:rPr>
          <w:rFonts w:ascii="Times New Roman" w:hAnsi="Times New Roman"/>
          <w:b/>
          <w:snapToGrid w:val="0"/>
          <w:lang w:eastAsia="zh-CN" w:bidi="hi-IN"/>
        </w:rPr>
        <w:t>Выполнение работ по монтажу дополнительного резервного котла установленной мощностью 3,5МВт «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Lavart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3500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Master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исп. 1» (Омский котельный завод) с комбинированной горелкой фирмы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Oilon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GKP-350M WD34 на отлитую железобетонную плиту из бетона класса В20 объёмом 1,86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м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.к</w:t>
      </w:r>
      <w:proofErr w:type="gramEnd"/>
      <w:r>
        <w:rPr>
          <w:rFonts w:ascii="Times New Roman" w:hAnsi="Times New Roman"/>
          <w:b/>
          <w:snapToGrid w:val="0"/>
          <w:lang w:eastAsia="zh-CN" w:bidi="hi-IN"/>
        </w:rPr>
        <w:t>уб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.; монтаж новой дымовой трубы высотой 22,234м., диаметром 650/750 мм. на самонесущей ферме от вновь монтируемого котла и горизонтального металлического утепленного газохода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дымоудаления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с устройством собственного фундамента под дымовую трубу столбчатого типа с бетонной подготовкой и арматурным каркасом из бетона </w:t>
      </w:r>
      <w:r>
        <w:rPr>
          <w:rFonts w:ascii="Times New Roman" w:hAnsi="Times New Roman"/>
          <w:b/>
          <w:snapToGrid w:val="0"/>
          <w:lang w:eastAsia="zh-CN" w:bidi="hi-IN"/>
        </w:rPr>
        <w:lastRenderedPageBreak/>
        <w:t>класса B20 (М250) объёмом 30,74м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.к</w:t>
      </w:r>
      <w:proofErr w:type="gramEnd"/>
      <w:r>
        <w:rPr>
          <w:rFonts w:ascii="Times New Roman" w:hAnsi="Times New Roman"/>
          <w:b/>
          <w:snapToGrid w:val="0"/>
          <w:lang w:eastAsia="zh-CN" w:bidi="hi-IN"/>
        </w:rPr>
        <w:t xml:space="preserve">уб. с последующим монтажом вертикального стержневого молниеотвода и заземления. Выборгский район, Пос. 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Ленинское</w:t>
      </w:r>
      <w:proofErr w:type="gramEnd"/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начала рассмотрения вторых частей заявок: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09.04.2021 00:00 (по московскому времени)</w:t>
      </w:r>
      <w:r>
        <w:rPr>
          <w:rFonts w:ascii="Times New Roman" w:hAnsi="Times New Roman"/>
          <w:sz w:val="24"/>
          <w:szCs w:val="24"/>
        </w:rPr>
        <w:t>.</w:t>
      </w:r>
    </w:p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рассмотрения вторых частей заявок: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188800, Российская Федерация, Ленинградская обл., Выборгский р-н, г. Выборг, ул. Сухова, дом 2, ОКАТО: 41417000000.</w:t>
      </w:r>
    </w:p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1" w:name="_Hlk515360346"/>
      <w:bookmarkEnd w:id="1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В соответствии с документацией о закупке.</w:t>
      </w:r>
    </w:p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DE3082" w:rsidTr="00DE3082">
        <w:trPr>
          <w:trHeight w:val="3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DE3082" w:rsidTr="00DE30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82" w:rsidRDefault="00DE3082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OLE_LINK19"/>
            <w:bookmarkStart w:id="3" w:name="OLE_LINK14"/>
            <w:bookmarkStart w:id="4" w:name="OLE_LINK13"/>
            <w:bookmarkStart w:id="5" w:name="OLE_LINK12"/>
            <w:bookmarkStart w:id="6" w:name="OLE_LINK11"/>
            <w:bookmarkEnd w:id="2"/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4"/>
                <w:szCs w:val="24"/>
              </w:rPr>
              <w:t>33.20.2 Услуги по монтажу оборудования общего назначения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82" w:rsidRDefault="00DE3082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7" w:name="OLE_LINK18"/>
            <w:bookmarkStart w:id="8" w:name="OLE_LINK17"/>
            <w:bookmarkEnd w:id="7"/>
            <w:bookmarkEnd w:id="8"/>
            <w:r>
              <w:rPr>
                <w:rFonts w:ascii="Times New Roman" w:hAnsi="Times New Roman"/>
                <w:sz w:val="24"/>
                <w:szCs w:val="24"/>
              </w:rPr>
              <w:t>33.20 Монтаж промышленных машин и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82" w:rsidRDefault="00DE30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9" w:name="OLE_LINK16"/>
            <w:bookmarkStart w:id="10" w:name="OLE_LINK15"/>
            <w:bookmarkEnd w:id="9"/>
            <w:bookmarkEnd w:id="10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договора: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3 200 000,00 (Российский рубль), с НДС</w:t>
      </w:r>
    </w:p>
    <w:p w:rsidR="00DE3082" w:rsidRPr="00DE3082" w:rsidRDefault="00DE3082" w:rsidP="00DE3082">
      <w:pPr>
        <w:pStyle w:val="a7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n-US"/>
        </w:rPr>
      </w:pPr>
      <w:r w:rsidRPr="00DE3082">
        <w:rPr>
          <w:rFonts w:ascii="Times New Roman" w:hAnsi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DE3082">
        <w:rPr>
          <w:rFonts w:ascii="Times New Roman" w:hAnsi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DE3082">
        <w:rPr>
          <w:rFonts w:ascii="Times New Roman" w:hAnsi="Times New Roman"/>
          <w:sz w:val="24"/>
          <w:szCs w:val="24"/>
          <w:lang w:eastAsia="zh-CN" w:bidi="hi-IN"/>
        </w:rPr>
        <w:t>ов</w:t>
      </w:r>
      <w:proofErr w:type="spellEnd"/>
      <w:r w:rsidRPr="00DE3082">
        <w:rPr>
          <w:rFonts w:ascii="Times New Roman" w:hAnsi="Times New Roman"/>
          <w:sz w:val="24"/>
          <w:szCs w:val="24"/>
          <w:lang w:eastAsia="zh-CN" w:bidi="hi-IN"/>
        </w:rPr>
        <w:t>) комиссии. Кворум имеется. Заседание правомочно.</w:t>
      </w:r>
    </w:p>
    <w:p w:rsidR="00DE3082" w:rsidRDefault="00DE3082" w:rsidP="00DE3082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6"/>
        <w:gridCol w:w="3316"/>
        <w:gridCol w:w="3317"/>
      </w:tblGrid>
      <w:tr w:rsidR="00DE3082" w:rsidTr="00DE308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E3082" w:rsidRDefault="00DE3082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DE3082" w:rsidTr="00DE308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07.04.2021 18:53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"РТПК"</w:t>
            </w:r>
          </w:p>
        </w:tc>
      </w:tr>
      <w:tr w:rsidR="00DE3082" w:rsidTr="00DE308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08.04.2021 09:47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"ЭНЕРГИЯ"</w:t>
            </w:r>
          </w:p>
        </w:tc>
      </w:tr>
    </w:tbl>
    <w:p w:rsidR="00DE3082" w:rsidRDefault="00DE3082" w:rsidP="00DE3082">
      <w:pPr>
        <w:numPr>
          <w:ilvl w:val="0"/>
          <w:numId w:val="4"/>
        </w:num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:rsidR="00DE3082" w:rsidRDefault="00DE3082" w:rsidP="00DE3082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9"/>
        <w:gridCol w:w="4234"/>
        <w:gridCol w:w="4110"/>
      </w:tblGrid>
      <w:tr w:rsidR="00DE3082" w:rsidTr="00DE3082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E3082" w:rsidRDefault="00DE3082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DE3082" w:rsidTr="00DE3082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82" w:rsidRDefault="00DE30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3082" w:rsidTr="00DE3082">
        <w:trPr>
          <w:trHeight w:val="259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82" w:rsidRDefault="00DE30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82" w:rsidRDefault="00DE30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B261D" w:rsidRPr="008B2756" w:rsidRDefault="00EB261D" w:rsidP="00DE3082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lastRenderedPageBreak/>
        <w:t>П</w:t>
      </w:r>
      <w:r w:rsidRPr="008B2756"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 xml:space="preserve">отокол </w:t>
      </w:r>
      <w:proofErr w:type="gramStart"/>
      <w:r>
        <w:rPr>
          <w:rFonts w:ascii="Times New Roman" w:hAnsi="Times New Roman"/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/>
          <w:bCs/>
          <w:sz w:val="24"/>
          <w:szCs w:val="24"/>
        </w:rPr>
        <w:t>дписан всеми присутствующими на заседании членами комиссии</w:t>
      </w:r>
      <w:r w:rsidRPr="001E3D5F">
        <w:rPr>
          <w:rFonts w:ascii="Times New Roman" w:hAnsi="Times New Roman"/>
          <w:sz w:val="24"/>
          <w:szCs w:val="24"/>
        </w:rPr>
        <w:t>.</w:t>
      </w:r>
    </w:p>
    <w:tbl>
      <w:tblPr>
        <w:tblpPr w:leftFromText="181" w:rightFromText="181" w:bottomFromText="200" w:vertAnchor="text" w:horzAnchor="margin" w:tblpX="-538" w:tblpY="398"/>
        <w:tblW w:w="97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DE3082" w:rsidTr="00DE3082">
        <w:tc>
          <w:tcPr>
            <w:tcW w:w="4111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DE3082" w:rsidRDefault="00DE3082" w:rsidP="00DE3082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082" w:rsidRDefault="00DE3082" w:rsidP="00DE3082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Вилков С.М.</w:t>
            </w:r>
          </w:p>
        </w:tc>
      </w:tr>
      <w:tr w:rsidR="00DE3082" w:rsidTr="00DE3082">
        <w:tc>
          <w:tcPr>
            <w:tcW w:w="4111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E3082" w:rsidRDefault="00DE3082" w:rsidP="00DE3082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082" w:rsidRDefault="00DE3082" w:rsidP="00DE3082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DE3082" w:rsidTr="00DE3082">
        <w:tc>
          <w:tcPr>
            <w:tcW w:w="4111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E3082" w:rsidRDefault="00DE3082" w:rsidP="00DE3082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082" w:rsidRDefault="00DE3082" w:rsidP="00DE3082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Постникова Т.Н.</w:t>
            </w:r>
          </w:p>
        </w:tc>
      </w:tr>
      <w:tr w:rsidR="00DE3082" w:rsidTr="00DE3082">
        <w:tc>
          <w:tcPr>
            <w:tcW w:w="4111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E3082" w:rsidRDefault="00DE3082" w:rsidP="00DE3082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082" w:rsidRDefault="00DE3082" w:rsidP="00DE3082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DE3082" w:rsidTr="00DE3082">
        <w:tc>
          <w:tcPr>
            <w:tcW w:w="4111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DE3082" w:rsidRDefault="00DE3082" w:rsidP="00DE3082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082" w:rsidRDefault="00DE3082" w:rsidP="00DE3082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DE3082" w:rsidRDefault="00DE3082" w:rsidP="00DE3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</w:tbl>
    <w:p w:rsidR="00D2372E" w:rsidRDefault="00D2372E" w:rsidP="002141DD">
      <w:pPr>
        <w:spacing w:after="0" w:line="240" w:lineRule="auto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B2447"/>
    <w:rsid w:val="002141DD"/>
    <w:rsid w:val="00237883"/>
    <w:rsid w:val="00247D52"/>
    <w:rsid w:val="00267CAA"/>
    <w:rsid w:val="002A5F3B"/>
    <w:rsid w:val="00314B6F"/>
    <w:rsid w:val="00493A96"/>
    <w:rsid w:val="00601B4E"/>
    <w:rsid w:val="00716239"/>
    <w:rsid w:val="00A51FD3"/>
    <w:rsid w:val="00CC2A40"/>
    <w:rsid w:val="00D2372E"/>
    <w:rsid w:val="00DE3082"/>
    <w:rsid w:val="00E56BC0"/>
    <w:rsid w:val="00EB261D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11</cp:revision>
  <dcterms:created xsi:type="dcterms:W3CDTF">2020-04-06T05:34:00Z</dcterms:created>
  <dcterms:modified xsi:type="dcterms:W3CDTF">2021-04-08T10:13:00Z</dcterms:modified>
</cp:coreProperties>
</file>